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3A3B4" w14:textId="5050F323" w:rsidR="00F711D4" w:rsidRPr="00F711D4" w:rsidRDefault="00164B80" w:rsidP="00F711D4">
      <w:bookmarkStart w:id="0" w:name="_GoBack"/>
      <w:bookmarkEnd w:id="0"/>
      <w:r w:rsidRPr="00F711D4">
        <w:rPr>
          <w:noProof/>
          <w:lang w:eastAsia="hu-HU"/>
        </w:rPr>
        <w:drawing>
          <wp:anchor distT="0" distB="0" distL="114300" distR="114300" simplePos="0" relativeHeight="251659264" behindDoc="1" locked="0" layoutInCell="1" allowOverlap="1" wp14:anchorId="6E1B3FDA" wp14:editId="5A61EA25">
            <wp:simplePos x="0" y="0"/>
            <wp:positionH relativeFrom="margin">
              <wp:align>left</wp:align>
            </wp:positionH>
            <wp:positionV relativeFrom="paragraph">
              <wp:posOffset>-404495</wp:posOffset>
            </wp:positionV>
            <wp:extent cx="1580811" cy="2009775"/>
            <wp:effectExtent l="0" t="0" r="635" b="0"/>
            <wp:wrapNone/>
            <wp:docPr id="7" name="Kép 7" descr="C:\Users\Kissthesky\AppData\Local\Microsoft\Windows\Temporary Internet Files\Content.MSO\59CA034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issthesky\AppData\Local\Microsoft\Windows\Temporary Internet Files\Content.MSO\59CA0341.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0811" cy="2009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0B3B22" w14:textId="77777777" w:rsidR="00F711D4" w:rsidRPr="00F711D4" w:rsidRDefault="00F711D4" w:rsidP="00F711D4">
      <w:pPr>
        <w:rPr>
          <w:sz w:val="24"/>
        </w:rPr>
      </w:pPr>
      <w:r w:rsidRPr="00F711D4">
        <w:t xml:space="preserve"> </w:t>
      </w:r>
    </w:p>
    <w:p w14:paraId="7B61AEF3" w14:textId="3042321C" w:rsidR="00F711D4" w:rsidRPr="00F711D4" w:rsidRDefault="00F711D4" w:rsidP="00F711D4">
      <w:pPr>
        <w:jc w:val="center"/>
        <w:rPr>
          <w:rFonts w:ascii="Times New Roman" w:hAnsi="Times New Roman" w:cs="Times New Roman"/>
          <w:b/>
          <w:sz w:val="28"/>
        </w:rPr>
      </w:pPr>
      <w:r w:rsidRPr="00F711D4">
        <w:rPr>
          <w:rFonts w:ascii="Times New Roman" w:hAnsi="Times New Roman" w:cs="Times New Roman"/>
          <w:b/>
          <w:sz w:val="28"/>
        </w:rPr>
        <w:t>Tiszaalpári Árpád Fejedelem Iskola</w:t>
      </w:r>
      <w:r w:rsidRPr="00F711D4">
        <w:rPr>
          <w:rFonts w:ascii="Times New Roman" w:hAnsi="Times New Roman" w:cs="Times New Roman"/>
          <w:b/>
          <w:sz w:val="28"/>
        </w:rPr>
        <w:br/>
        <w:t>Napközis közösségi program</w:t>
      </w:r>
    </w:p>
    <w:p w14:paraId="1EBA5A18" w14:textId="2DA37006" w:rsidR="00F711D4" w:rsidRDefault="00F711D4" w:rsidP="00F711D4"/>
    <w:p w14:paraId="720D5FFB" w14:textId="77777777" w:rsidR="00F711D4" w:rsidRPr="00F711D4" w:rsidRDefault="00F711D4" w:rsidP="00F711D4"/>
    <w:p w14:paraId="3826FD86" w14:textId="77777777" w:rsidR="00F711D4" w:rsidRPr="00F711D4" w:rsidRDefault="00F711D4" w:rsidP="00F711D4"/>
    <w:p w14:paraId="4701194F" w14:textId="55C5F770" w:rsidR="00831F5B" w:rsidRDefault="00831F5B" w:rsidP="00F711D4">
      <w:pPr>
        <w:spacing w:line="360" w:lineRule="auto"/>
        <w:jc w:val="both"/>
        <w:rPr>
          <w:rFonts w:ascii="Times New Roman" w:hAnsi="Times New Roman" w:cs="Times New Roman"/>
          <w:sz w:val="24"/>
        </w:rPr>
      </w:pPr>
      <w:r w:rsidRPr="00F711D4">
        <w:rPr>
          <w:rFonts w:ascii="Times New Roman" w:hAnsi="Times New Roman" w:cs="Times New Roman"/>
          <w:sz w:val="24"/>
        </w:rPr>
        <w:t>Az </w:t>
      </w:r>
      <w:r w:rsidRPr="00F711D4">
        <w:rPr>
          <w:rFonts w:ascii="Times New Roman" w:hAnsi="Times New Roman" w:cs="Times New Roman"/>
          <w:b/>
          <w:sz w:val="24"/>
        </w:rPr>
        <w:t>EFOP-3.2.15-VEKOP-17-2017-00001</w:t>
      </w:r>
      <w:r w:rsidRPr="00F711D4">
        <w:rPr>
          <w:rFonts w:ascii="Times New Roman" w:hAnsi="Times New Roman" w:cs="Times New Roman"/>
          <w:sz w:val="24"/>
        </w:rPr>
        <w:t> „A köznevelés keretrendszeréhez kapcsolódó mérési-értékelési és digitális fejlesztések, innovatív oktatásszervezési eljárások kialakítása, megújítása” elnevezésű kiemelt projekt „Tematikus informális és nem formális tanulási alkalmakhoz kapcsolódó tanulási formák módszertani megalapozása” című alprojekt</w:t>
      </w:r>
      <w:r w:rsidR="00F711D4" w:rsidRPr="00F711D4">
        <w:rPr>
          <w:rFonts w:ascii="Times New Roman" w:hAnsi="Times New Roman" w:cs="Times New Roman"/>
          <w:sz w:val="24"/>
        </w:rPr>
        <w:t xml:space="preserve"> </w:t>
      </w:r>
      <w:r w:rsidR="00F711D4">
        <w:rPr>
          <w:rFonts w:ascii="Times New Roman" w:hAnsi="Times New Roman" w:cs="Times New Roman"/>
          <w:sz w:val="24"/>
        </w:rPr>
        <w:t xml:space="preserve">keretein belül idén is megvalósult a Tiszaalpári Árpád Fejedelem Általános Iskola napközis közösségi programja, </w:t>
      </w:r>
      <w:r w:rsidR="00164B80">
        <w:rPr>
          <w:rFonts w:ascii="Times New Roman" w:hAnsi="Times New Roman" w:cs="Times New Roman"/>
          <w:sz w:val="24"/>
        </w:rPr>
        <w:t xml:space="preserve">amely 25 fő 2. évfolyamos tanuló részvételével zajlott le 2019. június 17. és 21. között. A tábor témamodulja a </w:t>
      </w:r>
      <w:r w:rsidR="00164B80" w:rsidRPr="00812581">
        <w:rPr>
          <w:rFonts w:ascii="Times New Roman" w:hAnsi="Times New Roman" w:cs="Times New Roman"/>
          <w:i/>
          <w:sz w:val="24"/>
        </w:rPr>
        <w:t>Közlekedés, KRESZ, Sport és egészségre nevelés. Játsszunk együtt! – avagy mozgásos együttműködő játékok</w:t>
      </w:r>
      <w:r w:rsidR="00164B80">
        <w:rPr>
          <w:rFonts w:ascii="Times New Roman" w:hAnsi="Times New Roman" w:cs="Times New Roman"/>
          <w:sz w:val="24"/>
        </w:rPr>
        <w:t xml:space="preserve">. </w:t>
      </w:r>
    </w:p>
    <w:p w14:paraId="5CA89214" w14:textId="77777777" w:rsidR="00812581" w:rsidRDefault="00164B80" w:rsidP="00F711D4">
      <w:pPr>
        <w:spacing w:line="360" w:lineRule="auto"/>
        <w:jc w:val="both"/>
        <w:rPr>
          <w:rFonts w:ascii="Times New Roman" w:hAnsi="Times New Roman" w:cs="Times New Roman"/>
          <w:sz w:val="24"/>
        </w:rPr>
      </w:pPr>
      <w:r w:rsidRPr="00812581">
        <w:rPr>
          <w:rFonts w:ascii="Times New Roman" w:hAnsi="Times New Roman" w:cs="Times New Roman"/>
          <w:i/>
          <w:sz w:val="24"/>
        </w:rPr>
        <w:t>Hétfőn</w:t>
      </w:r>
      <w:r>
        <w:rPr>
          <w:rFonts w:ascii="Times New Roman" w:hAnsi="Times New Roman" w:cs="Times New Roman"/>
          <w:sz w:val="24"/>
        </w:rPr>
        <w:t xml:space="preserve"> leginkább az adminisztrációs feladatok tették ki a</w:t>
      </w:r>
      <w:r w:rsidR="00BD007C">
        <w:rPr>
          <w:rFonts w:ascii="Times New Roman" w:hAnsi="Times New Roman" w:cs="Times New Roman"/>
          <w:sz w:val="24"/>
        </w:rPr>
        <w:t xml:space="preserve"> délelőtt nagy részét, de délután akadtak érdekesebb és izgalmasabb programok is. A gyerekek különféle csomagokat kaptak: tisztasági csomagot, édességcsomagot és egy játékcsomagot. Különféle sporteszközök és társasjátékok színesítették a szabadid</w:t>
      </w:r>
      <w:r w:rsidR="00812581">
        <w:rPr>
          <w:rFonts w:ascii="Times New Roman" w:hAnsi="Times New Roman" w:cs="Times New Roman"/>
          <w:sz w:val="24"/>
        </w:rPr>
        <w:t>ős</w:t>
      </w:r>
      <w:r w:rsidR="00BD007C">
        <w:rPr>
          <w:rFonts w:ascii="Times New Roman" w:hAnsi="Times New Roman" w:cs="Times New Roman"/>
          <w:sz w:val="24"/>
        </w:rPr>
        <w:t xml:space="preserve"> foglalkozásokat, amelyeket nagy örömmel használtak. A hetet ismerkedő játékokkal, jégtörő gyakorlatokkal kezdtük. </w:t>
      </w:r>
      <w:r w:rsidR="00934AD6">
        <w:rPr>
          <w:rFonts w:ascii="Times New Roman" w:hAnsi="Times New Roman" w:cs="Times New Roman"/>
          <w:sz w:val="24"/>
        </w:rPr>
        <w:t>Csapatépítésként m</w:t>
      </w:r>
      <w:r w:rsidR="00BD007C">
        <w:rPr>
          <w:rFonts w:ascii="Times New Roman" w:hAnsi="Times New Roman" w:cs="Times New Roman"/>
          <w:sz w:val="24"/>
        </w:rPr>
        <w:t xml:space="preserve">egtanultuk a tábor dalát: </w:t>
      </w:r>
      <w:r w:rsidR="00934AD6">
        <w:rPr>
          <w:rFonts w:ascii="Times New Roman" w:hAnsi="Times New Roman" w:cs="Times New Roman"/>
          <w:sz w:val="24"/>
        </w:rPr>
        <w:t>A d</w:t>
      </w:r>
      <w:r w:rsidR="00BD007C">
        <w:rPr>
          <w:rFonts w:ascii="Times New Roman" w:hAnsi="Times New Roman" w:cs="Times New Roman"/>
          <w:sz w:val="24"/>
        </w:rPr>
        <w:t xml:space="preserve">zsungel könyve musicalből </w:t>
      </w:r>
      <w:r w:rsidR="00934AD6">
        <w:rPr>
          <w:rFonts w:ascii="Times New Roman" w:hAnsi="Times New Roman" w:cs="Times New Roman"/>
          <w:sz w:val="24"/>
        </w:rPr>
        <w:t xml:space="preserve">Geszti Pétertől </w:t>
      </w:r>
      <w:r w:rsidR="00BD007C">
        <w:rPr>
          <w:rFonts w:ascii="Times New Roman" w:hAnsi="Times New Roman" w:cs="Times New Roman"/>
          <w:sz w:val="24"/>
        </w:rPr>
        <w:t>jól ismert Farkas vagyok c. dal refrénjét. Megnéztük a musical ezen részletét videón, majd közösen egy tábortáncot jártunk kórusban énekelve.</w:t>
      </w:r>
      <w:r w:rsidR="00934AD6">
        <w:rPr>
          <w:rFonts w:ascii="Times New Roman" w:hAnsi="Times New Roman" w:cs="Times New Roman"/>
          <w:sz w:val="24"/>
        </w:rPr>
        <w:t xml:space="preserve"> </w:t>
      </w:r>
      <w:r w:rsidR="00BD007C">
        <w:rPr>
          <w:rFonts w:ascii="Times New Roman" w:hAnsi="Times New Roman" w:cs="Times New Roman"/>
          <w:sz w:val="24"/>
        </w:rPr>
        <w:t xml:space="preserve"> </w:t>
      </w:r>
      <w:r w:rsidR="00812581">
        <w:rPr>
          <w:rFonts w:ascii="Times New Roman" w:hAnsi="Times New Roman" w:cs="Times New Roman"/>
          <w:sz w:val="24"/>
        </w:rPr>
        <w:t xml:space="preserve">Délután sétát tettünk a játszótérre. Az úton ismerkedtünk a közlekedési táblákkal és a helyes közlekedés szabályaival. </w:t>
      </w:r>
    </w:p>
    <w:p w14:paraId="041506B3" w14:textId="63BCCA45" w:rsidR="00812581" w:rsidRDefault="00812581" w:rsidP="00F711D4">
      <w:pPr>
        <w:spacing w:line="360" w:lineRule="auto"/>
        <w:jc w:val="both"/>
        <w:rPr>
          <w:rFonts w:ascii="Times New Roman" w:hAnsi="Times New Roman" w:cs="Times New Roman"/>
          <w:sz w:val="24"/>
        </w:rPr>
      </w:pPr>
      <w:r w:rsidRPr="00812581">
        <w:rPr>
          <w:rFonts w:ascii="Times New Roman" w:hAnsi="Times New Roman" w:cs="Times New Roman"/>
          <w:i/>
          <w:sz w:val="24"/>
        </w:rPr>
        <w:t>Kedden</w:t>
      </w:r>
      <w:r>
        <w:rPr>
          <w:rFonts w:ascii="Times New Roman" w:hAnsi="Times New Roman" w:cs="Times New Roman"/>
          <w:sz w:val="24"/>
        </w:rPr>
        <w:t xml:space="preserve"> rendőrségi előadást hallgattunk meg, ahol a látványos prezentációk mellett két érdekes videót is megtekintettünk. Ezek után a gyerekek megismerkedhettek a rendőrök felszereléseivel, amelyeket ki is próbálhattak, valamint rendőrautóba ülhettek. Ajándékot is kaptak a meghívott rendőröktől, amelyhez tartozott egy játékos KRESZ témakörű foglalkoztató </w:t>
      </w:r>
      <w:r>
        <w:rPr>
          <w:rFonts w:ascii="Times New Roman" w:hAnsi="Times New Roman" w:cs="Times New Roman"/>
          <w:sz w:val="24"/>
        </w:rPr>
        <w:lastRenderedPageBreak/>
        <w:t xml:space="preserve">munkafüzet is. Ezt kitöltöttük. A napot lazító, játékos feladatokkal zártuk, mint a pizzasütés masszírozó játék. </w:t>
      </w:r>
    </w:p>
    <w:p w14:paraId="1FAA9347" w14:textId="5851CA37" w:rsidR="00812581" w:rsidRDefault="00812581" w:rsidP="00F711D4">
      <w:pPr>
        <w:spacing w:line="360" w:lineRule="auto"/>
        <w:jc w:val="both"/>
        <w:rPr>
          <w:rFonts w:ascii="Times New Roman" w:hAnsi="Times New Roman" w:cs="Times New Roman"/>
          <w:sz w:val="24"/>
        </w:rPr>
      </w:pPr>
      <w:r w:rsidRPr="009700D5">
        <w:rPr>
          <w:rFonts w:ascii="Times New Roman" w:hAnsi="Times New Roman" w:cs="Times New Roman"/>
          <w:i/>
          <w:sz w:val="24"/>
        </w:rPr>
        <w:t>Szerdán</w:t>
      </w:r>
      <w:r>
        <w:rPr>
          <w:rFonts w:ascii="Times New Roman" w:hAnsi="Times New Roman" w:cs="Times New Roman"/>
          <w:sz w:val="24"/>
        </w:rPr>
        <w:t xml:space="preserve"> kimozdultunk a településről</w:t>
      </w:r>
      <w:r w:rsidR="009700D5">
        <w:rPr>
          <w:rFonts w:ascii="Times New Roman" w:hAnsi="Times New Roman" w:cs="Times New Roman"/>
          <w:sz w:val="24"/>
        </w:rPr>
        <w:t xml:space="preserve">. Tiszakécskén a </w:t>
      </w:r>
      <w:r w:rsidR="009700D5" w:rsidRPr="009700D5">
        <w:rPr>
          <w:rFonts w:ascii="Times New Roman" w:hAnsi="Times New Roman" w:cs="Times New Roman"/>
          <w:sz w:val="24"/>
        </w:rPr>
        <w:t>Tisza-parti Gyógy- és Élményfürdő</w:t>
      </w:r>
      <w:r w:rsidR="009700D5">
        <w:rPr>
          <w:rFonts w:ascii="Times New Roman" w:hAnsi="Times New Roman" w:cs="Times New Roman"/>
          <w:sz w:val="24"/>
        </w:rPr>
        <w:t xml:space="preserve">be vettük az irányt vonattal Lakiteleki átszállással. Lelkes szülők is részt vettek a programon és segítették a munkánkat. A gyerekeknek nagyon tetszett a közös vonatozás és a strandolás, csúszdázás. </w:t>
      </w:r>
    </w:p>
    <w:p w14:paraId="54C7891B" w14:textId="2C638FA5" w:rsidR="009700D5" w:rsidRDefault="009700D5" w:rsidP="00F711D4">
      <w:pPr>
        <w:spacing w:line="360" w:lineRule="auto"/>
        <w:jc w:val="both"/>
        <w:rPr>
          <w:rFonts w:ascii="Times New Roman" w:hAnsi="Times New Roman" w:cs="Times New Roman"/>
          <w:sz w:val="24"/>
        </w:rPr>
      </w:pPr>
      <w:r w:rsidRPr="002917BF">
        <w:rPr>
          <w:rFonts w:ascii="Times New Roman" w:hAnsi="Times New Roman" w:cs="Times New Roman"/>
          <w:i/>
          <w:sz w:val="24"/>
        </w:rPr>
        <w:t>Csütörtökön</w:t>
      </w:r>
      <w:r>
        <w:rPr>
          <w:rFonts w:ascii="Times New Roman" w:hAnsi="Times New Roman" w:cs="Times New Roman"/>
          <w:sz w:val="24"/>
        </w:rPr>
        <w:t xml:space="preserve"> tovább mélyítettük a helyes közlekedéssel és a KRESSZEL kapcsolatos ismereteinket. </w:t>
      </w:r>
      <w:r w:rsidR="002917BF">
        <w:rPr>
          <w:rFonts w:ascii="Times New Roman" w:hAnsi="Times New Roman" w:cs="Times New Roman"/>
          <w:sz w:val="24"/>
        </w:rPr>
        <w:t xml:space="preserve">Csoportos mozgásos játékokat játszottunk. Ezután filmet néztünk meg híres magyar sportolóinkról, valamint egy csapatzenét hallgattunk: </w:t>
      </w:r>
      <w:proofErr w:type="spellStart"/>
      <w:r w:rsidR="002917BF">
        <w:rPr>
          <w:rFonts w:ascii="Times New Roman" w:hAnsi="Times New Roman" w:cs="Times New Roman"/>
          <w:sz w:val="24"/>
        </w:rPr>
        <w:t>Majka</w:t>
      </w:r>
      <w:proofErr w:type="spellEnd"/>
      <w:r w:rsidR="002917BF">
        <w:rPr>
          <w:rFonts w:ascii="Times New Roman" w:hAnsi="Times New Roman" w:cs="Times New Roman"/>
          <w:sz w:val="24"/>
        </w:rPr>
        <w:t xml:space="preserve"> és Tóth Gabitól a Mi éltünk c. dalt. A videoklipben szereplő sportágakat gyűjtöttük össze. </w:t>
      </w:r>
    </w:p>
    <w:p w14:paraId="028A74A7" w14:textId="39CC188D" w:rsidR="002917BF" w:rsidRDefault="002917BF" w:rsidP="00F711D4">
      <w:pPr>
        <w:spacing w:line="360" w:lineRule="auto"/>
        <w:jc w:val="both"/>
        <w:rPr>
          <w:rFonts w:ascii="Times New Roman" w:hAnsi="Times New Roman" w:cs="Times New Roman"/>
          <w:sz w:val="24"/>
        </w:rPr>
      </w:pPr>
      <w:r w:rsidRPr="002917BF">
        <w:rPr>
          <w:rFonts w:ascii="Times New Roman" w:hAnsi="Times New Roman" w:cs="Times New Roman"/>
          <w:i/>
          <w:sz w:val="24"/>
        </w:rPr>
        <w:t>Pénteken</w:t>
      </w:r>
      <w:r>
        <w:rPr>
          <w:rFonts w:ascii="Times New Roman" w:hAnsi="Times New Roman" w:cs="Times New Roman"/>
          <w:sz w:val="24"/>
        </w:rPr>
        <w:t xml:space="preserve"> </w:t>
      </w:r>
      <w:proofErr w:type="spellStart"/>
      <w:r>
        <w:rPr>
          <w:rFonts w:ascii="Times New Roman" w:hAnsi="Times New Roman" w:cs="Times New Roman"/>
          <w:sz w:val="24"/>
        </w:rPr>
        <w:t>Furi</w:t>
      </w:r>
      <w:proofErr w:type="spellEnd"/>
      <w:r>
        <w:rPr>
          <w:rFonts w:ascii="Times New Roman" w:hAnsi="Times New Roman" w:cs="Times New Roman"/>
          <w:sz w:val="24"/>
        </w:rPr>
        <w:t xml:space="preserve"> Olimpiát tartottunk. Beszélgettünk az olimpiákról, az olimpiai lángról, az ott zajló sportszámokról, majd mi magunk is egy olimpiai megnyitó levetítésével megnyitottuk saját kis olimpiánkat. Az iskola udvarán 4 olimpiai sportszámon vettünk részt: agyaggalamblövészet, tollaslabda, kosárlabda és diszkoszvetés voltak a fő számaink. Az ezekhez szükséges eszközöket a gyerekek maguk készítették el (pl. a diszkoszokat színes rajzokkal díszített papírból). A versenyszámokon párosával vettek részt. Mindenki kapott egy Menetlevelet is, amelyen le tudták jegyezni, hogy mely versenyszámokon vettek részt és milyen eredményt értek el. Az olimpiai ötödik versenyszáma egy focikupa volt, amelyet meghívott vendégünk, Fehér Emil kollegánk vezényelt le a futballpályán. A nap zárásaként okleveleket osztottunk ki a gyerekeknek, valamint egy piskótaszeletet kaptak a részvételért. Megfáradva, de büszkén és nagyon jókedvűen mentünk vissza a terembe. </w:t>
      </w:r>
    </w:p>
    <w:p w14:paraId="65D6B72E" w14:textId="28473BE0" w:rsidR="00002CFE" w:rsidRDefault="00002CFE" w:rsidP="00F711D4">
      <w:pPr>
        <w:spacing w:line="360" w:lineRule="auto"/>
        <w:jc w:val="both"/>
        <w:rPr>
          <w:rFonts w:ascii="Times New Roman" w:hAnsi="Times New Roman" w:cs="Times New Roman"/>
          <w:sz w:val="24"/>
        </w:rPr>
      </w:pPr>
      <w:r>
        <w:rPr>
          <w:rFonts w:ascii="Times New Roman" w:hAnsi="Times New Roman" w:cs="Times New Roman"/>
          <w:sz w:val="24"/>
        </w:rPr>
        <w:t xml:space="preserve">A program keretein belül rengeteg mozgásos játékkal ismerkedhettek meg a gyerekek, amelyeket nagyon szórakoztatónak tartottak. Igyekeztünk minél látványosabb és érdekesebb feladatokon keresztül megismertetni velük a KRESZ és a helyes közlekedés szabályait, valamint az egészséges életmódra nevelni őket. </w:t>
      </w:r>
    </w:p>
    <w:p w14:paraId="4FD0C622" w14:textId="24551E75" w:rsidR="00002CFE" w:rsidRPr="00F711D4" w:rsidRDefault="00002CFE" w:rsidP="00F711D4">
      <w:pPr>
        <w:spacing w:line="360" w:lineRule="auto"/>
        <w:jc w:val="both"/>
        <w:rPr>
          <w:rFonts w:ascii="Times New Roman" w:hAnsi="Times New Roman" w:cs="Times New Roman"/>
          <w:sz w:val="24"/>
        </w:rPr>
      </w:pPr>
      <w:r>
        <w:rPr>
          <w:rFonts w:ascii="Times New Roman" w:hAnsi="Times New Roman" w:cs="Times New Roman"/>
          <w:sz w:val="24"/>
        </w:rPr>
        <w:t xml:space="preserve">A napközis programot Bartáné Füle Bianka, Vámos Vivien, Bodor Melinda és Királyné Kemény Csilla vezetésével bonyolítottuk le. </w:t>
      </w:r>
    </w:p>
    <w:sectPr w:rsidR="00002CFE" w:rsidRPr="00F711D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61C19" w14:textId="77777777" w:rsidR="003B63E1" w:rsidRDefault="003B63E1" w:rsidP="00812581">
      <w:pPr>
        <w:spacing w:after="0" w:line="240" w:lineRule="auto"/>
      </w:pPr>
      <w:r>
        <w:separator/>
      </w:r>
    </w:p>
  </w:endnote>
  <w:endnote w:type="continuationSeparator" w:id="0">
    <w:p w14:paraId="296600F3" w14:textId="77777777" w:rsidR="003B63E1" w:rsidRDefault="003B63E1" w:rsidP="00812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1B7A6" w14:textId="127056D9" w:rsidR="009700D5" w:rsidRDefault="009700D5">
    <w:pPr>
      <w:pStyle w:val="llb"/>
    </w:pPr>
    <w:r w:rsidRPr="00934AD6">
      <w:rPr>
        <w:rFonts w:ascii="Arial" w:eastAsia="Calibri" w:hAnsi="Arial" w:cs="Arial"/>
        <w:noProof/>
        <w:sz w:val="18"/>
        <w:szCs w:val="18"/>
        <w:lang w:eastAsia="hu-HU"/>
      </w:rPr>
      <w:drawing>
        <wp:anchor distT="0" distB="0" distL="114300" distR="114300" simplePos="0" relativeHeight="251659264" behindDoc="1" locked="0" layoutInCell="1" allowOverlap="1" wp14:anchorId="3CD064C7" wp14:editId="455B0BA0">
          <wp:simplePos x="0" y="0"/>
          <wp:positionH relativeFrom="page">
            <wp:align>right</wp:align>
          </wp:positionH>
          <wp:positionV relativeFrom="paragraph">
            <wp:posOffset>-299085</wp:posOffset>
          </wp:positionV>
          <wp:extent cx="2931160" cy="1925520"/>
          <wp:effectExtent l="0" t="0" r="2540" b="0"/>
          <wp:wrapNone/>
          <wp:docPr id="1" name="Kép 1" descr="P:\Kommunikacio\Arculatok\2020\Szechenyi2020sablonok\1_Kotelezo_alkotoelemek\Kedvezmenyezetti_infoblokk\also_valtozat\jpg\infoblokk_kedv_final_RGB_ES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Kommunikacio\Arculatok\2020\Szechenyi2020sablonok\1_Kotelezo_alkotoelemek\Kedvezmenyezetti_infoblokk\also_valtozat\jpg\infoblokk_kedv_final_RGB_ESZ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1160" cy="1925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74056C" w14:textId="548F244C" w:rsidR="009700D5" w:rsidRDefault="009700D5">
    <w:pPr>
      <w:pStyle w:val="llb"/>
    </w:pPr>
  </w:p>
  <w:p w14:paraId="72AD51F8" w14:textId="77777777" w:rsidR="009700D5" w:rsidRPr="009700D5" w:rsidRDefault="009700D5" w:rsidP="009700D5">
    <w:pPr>
      <w:pStyle w:val="llb"/>
      <w:rPr>
        <w:bCs/>
      </w:rPr>
    </w:pPr>
    <w:r w:rsidRPr="009700D5">
      <w:t xml:space="preserve">EFOP-3.2.15-VEKOP-17-2017-00001 </w:t>
    </w:r>
  </w:p>
  <w:p w14:paraId="7E2E8F5A" w14:textId="77777777" w:rsidR="009700D5" w:rsidRPr="009700D5" w:rsidRDefault="009700D5" w:rsidP="009700D5">
    <w:pPr>
      <w:pStyle w:val="llb"/>
      <w:rPr>
        <w:b/>
        <w:bCs/>
      </w:rPr>
    </w:pPr>
    <w:r w:rsidRPr="009700D5">
      <w:rPr>
        <w:b/>
        <w:bCs/>
      </w:rPr>
      <w:t xml:space="preserve">A köznevelés keretrendszeréhez kapcsolódó </w:t>
    </w:r>
  </w:p>
  <w:p w14:paraId="5B3E5E10" w14:textId="77777777" w:rsidR="009700D5" w:rsidRPr="009700D5" w:rsidRDefault="009700D5" w:rsidP="009700D5">
    <w:pPr>
      <w:pStyle w:val="llb"/>
      <w:rPr>
        <w:b/>
        <w:bCs/>
      </w:rPr>
    </w:pPr>
    <w:r w:rsidRPr="009700D5">
      <w:rPr>
        <w:b/>
        <w:bCs/>
      </w:rPr>
      <w:t xml:space="preserve">mérési-értékelési és digitális fejlesztések, innovatív </w:t>
    </w:r>
  </w:p>
  <w:p w14:paraId="02AB7B16" w14:textId="77777777" w:rsidR="009700D5" w:rsidRPr="009700D5" w:rsidRDefault="009700D5" w:rsidP="009700D5">
    <w:pPr>
      <w:pStyle w:val="llb"/>
      <w:rPr>
        <w:b/>
        <w:bCs/>
      </w:rPr>
    </w:pPr>
    <w:r w:rsidRPr="009700D5">
      <w:rPr>
        <w:b/>
        <w:bCs/>
      </w:rPr>
      <w:t>oktatásszervezési eljárások kialakítása, megújítása</w:t>
    </w:r>
  </w:p>
  <w:p w14:paraId="18810838" w14:textId="29250764" w:rsidR="009700D5" w:rsidRDefault="009700D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EE8E0" w14:textId="77777777" w:rsidR="003B63E1" w:rsidRDefault="003B63E1" w:rsidP="00812581">
      <w:pPr>
        <w:spacing w:after="0" w:line="240" w:lineRule="auto"/>
      </w:pPr>
      <w:r>
        <w:separator/>
      </w:r>
    </w:p>
  </w:footnote>
  <w:footnote w:type="continuationSeparator" w:id="0">
    <w:p w14:paraId="23D9644E" w14:textId="77777777" w:rsidR="003B63E1" w:rsidRDefault="003B63E1" w:rsidP="008125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FD6"/>
    <w:rsid w:val="00002CFE"/>
    <w:rsid w:val="000177E9"/>
    <w:rsid w:val="00123213"/>
    <w:rsid w:val="00164B80"/>
    <w:rsid w:val="002917BF"/>
    <w:rsid w:val="00317093"/>
    <w:rsid w:val="003B63E1"/>
    <w:rsid w:val="00812581"/>
    <w:rsid w:val="00831F5B"/>
    <w:rsid w:val="00934AD6"/>
    <w:rsid w:val="009700D5"/>
    <w:rsid w:val="00BB3E64"/>
    <w:rsid w:val="00BD007C"/>
    <w:rsid w:val="00C91FD6"/>
    <w:rsid w:val="00F711D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BB1FA"/>
  <w15:chartTrackingRefBased/>
  <w15:docId w15:val="{C187C6B0-F1EA-4DF2-ACC5-4BFD6130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31F5B"/>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12581"/>
    <w:pPr>
      <w:tabs>
        <w:tab w:val="center" w:pos="4536"/>
        <w:tab w:val="right" w:pos="9072"/>
      </w:tabs>
      <w:spacing w:after="0" w:line="240" w:lineRule="auto"/>
    </w:pPr>
  </w:style>
  <w:style w:type="character" w:customStyle="1" w:styleId="lfejChar">
    <w:name w:val="Élőfej Char"/>
    <w:basedOn w:val="Bekezdsalapbettpusa"/>
    <w:link w:val="lfej"/>
    <w:uiPriority w:val="99"/>
    <w:rsid w:val="00812581"/>
  </w:style>
  <w:style w:type="paragraph" w:styleId="llb">
    <w:name w:val="footer"/>
    <w:basedOn w:val="Norml"/>
    <w:link w:val="llbChar"/>
    <w:uiPriority w:val="99"/>
    <w:unhideWhenUsed/>
    <w:rsid w:val="00812581"/>
    <w:pPr>
      <w:tabs>
        <w:tab w:val="center" w:pos="4536"/>
        <w:tab w:val="right" w:pos="9072"/>
      </w:tabs>
      <w:spacing w:after="0" w:line="240" w:lineRule="auto"/>
    </w:pPr>
  </w:style>
  <w:style w:type="character" w:customStyle="1" w:styleId="llbChar">
    <w:name w:val="Élőláb Char"/>
    <w:basedOn w:val="Bekezdsalapbettpusa"/>
    <w:link w:val="llb"/>
    <w:uiPriority w:val="99"/>
    <w:rsid w:val="00812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3478</Characters>
  <Application>Microsoft Office Word</Application>
  <DocSecurity>0</DocSecurity>
  <Lines>28</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Kissthesky</dc:creator>
  <cp:keywords/>
  <dc:description/>
  <cp:lastModifiedBy>Endre Mihály</cp:lastModifiedBy>
  <cp:revision>2</cp:revision>
  <dcterms:created xsi:type="dcterms:W3CDTF">2019-07-08T09:42:00Z</dcterms:created>
  <dcterms:modified xsi:type="dcterms:W3CDTF">2019-07-08T09:42:00Z</dcterms:modified>
</cp:coreProperties>
</file>